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27" w:rsidRPr="00FD5AD7" w:rsidRDefault="002C5527" w:rsidP="002C5527">
      <w:pPr>
        <w:rPr>
          <w:rFonts w:cs="Arial"/>
          <w:color w:val="60858C" w:themeColor="text2"/>
          <w:sz w:val="15"/>
          <w:szCs w:val="15"/>
        </w:rPr>
      </w:pPr>
      <w:r w:rsidRPr="00FD5AD7">
        <w:rPr>
          <w:rFonts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FD5AD7" w:rsidRDefault="002C5527" w:rsidP="002C5527">
      <w:pPr>
        <w:rPr>
          <w:rFonts w:cs="Arial"/>
          <w:color w:val="60858C" w:themeColor="text2"/>
          <w:sz w:val="15"/>
          <w:szCs w:val="15"/>
        </w:rPr>
      </w:pPr>
      <w:r w:rsidRPr="00FD5AD7">
        <w:rPr>
          <w:rFonts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3305A0" w:rsidRDefault="003305A0" w:rsidP="00CC27C6">
      <w:pPr>
        <w:pStyle w:val="CSILevel0"/>
        <w:keepNext w:val="0"/>
        <w:rPr>
          <w:color w:val="000000"/>
        </w:rPr>
      </w:pPr>
    </w:p>
    <w:p w:rsidR="00CC27C6" w:rsidRDefault="00CC27C6" w:rsidP="00CC27C6">
      <w:pPr>
        <w:pStyle w:val="CSILevel0"/>
        <w:keepNext w:val="0"/>
        <w:rPr>
          <w:color w:val="000000"/>
        </w:rPr>
      </w:pPr>
      <w:r>
        <w:rPr>
          <w:color w:val="000000"/>
        </w:rPr>
        <w:t>SECTION 07 2100</w:t>
      </w:r>
    </w:p>
    <w:p w:rsidR="00CC27C6" w:rsidRDefault="00CC27C6" w:rsidP="00CC27C6">
      <w:pPr>
        <w:pStyle w:val="CSILevel0"/>
        <w:keepNext w:val="0"/>
        <w:rPr>
          <w:color w:val="000000"/>
        </w:rPr>
      </w:pPr>
      <w:r>
        <w:rPr>
          <w:color w:val="000000"/>
        </w:rPr>
        <w:t>THERMAL INSULATION</w:t>
      </w:r>
    </w:p>
    <w:p w:rsidR="00CC27C6" w:rsidRPr="003932E0" w:rsidRDefault="00CC27C6" w:rsidP="00CC27C6">
      <w:pPr>
        <w:pStyle w:val="CSILevel1N"/>
        <w:rPr>
          <w:color w:val="000000"/>
        </w:rPr>
      </w:pPr>
      <w:r>
        <w:rPr>
          <w:color w:val="000000"/>
        </w:rPr>
        <w:t xml:space="preserve">PART </w:t>
      </w:r>
      <w:proofErr w:type="gramStart"/>
      <w:r>
        <w:rPr>
          <w:color w:val="000000"/>
        </w:rPr>
        <w:t xml:space="preserve">1  </w:t>
      </w:r>
      <w:r w:rsidRPr="003932E0">
        <w:rPr>
          <w:color w:val="000000"/>
        </w:rPr>
        <w:t>GENERAL</w:t>
      </w:r>
      <w:proofErr w:type="gramEnd"/>
    </w:p>
    <w:p w:rsidR="00CC27C6" w:rsidRPr="003932E0" w:rsidRDefault="00CC27C6" w:rsidP="00CC27C6">
      <w:pPr>
        <w:pStyle w:val="CSILevel2N"/>
        <w:rPr>
          <w:color w:val="000000"/>
        </w:rPr>
      </w:pPr>
      <w:r w:rsidRPr="003932E0">
        <w:rPr>
          <w:rStyle w:val="Global"/>
          <w:color w:val="000000"/>
        </w:rPr>
        <w:t>1.01</w:t>
      </w:r>
      <w:r w:rsidRPr="003932E0">
        <w:rPr>
          <w:b w:val="0"/>
          <w:color w:val="000000"/>
        </w:rPr>
        <w:tab/>
      </w:r>
      <w:r w:rsidRPr="003932E0">
        <w:rPr>
          <w:color w:val="000000"/>
        </w:rPr>
        <w:t>SECTION INCLUDES</w:t>
      </w:r>
    </w:p>
    <w:p w:rsidR="00CC27C6" w:rsidRPr="003932E0" w:rsidRDefault="00CC27C6" w:rsidP="00CC27C6">
      <w:pPr>
        <w:pStyle w:val="CSILevel3N"/>
        <w:rPr>
          <w:color w:val="000000"/>
        </w:rPr>
      </w:pPr>
      <w:r w:rsidRPr="003932E0">
        <w:rPr>
          <w:rStyle w:val="Global"/>
          <w:color w:val="000000"/>
        </w:rPr>
        <w:t>A.</w:t>
      </w:r>
      <w:r w:rsidRPr="003932E0">
        <w:rPr>
          <w:color w:val="000000"/>
        </w:rPr>
        <w:tab/>
        <w:t>THERMAX™ Brand Po</w:t>
      </w:r>
      <w:r w:rsidR="00A669D4" w:rsidRPr="003932E0">
        <w:rPr>
          <w:color w:val="000000"/>
        </w:rPr>
        <w:t>lyisocyanurate Board Insulation with FM 4880 Approval.</w:t>
      </w:r>
    </w:p>
    <w:p w:rsidR="00CC27C6" w:rsidRPr="003932E0" w:rsidRDefault="00CC27C6" w:rsidP="00CC27C6">
      <w:pPr>
        <w:pStyle w:val="CSILevel2N"/>
        <w:rPr>
          <w:color w:val="000000"/>
        </w:rPr>
      </w:pPr>
      <w:r w:rsidRPr="003932E0">
        <w:rPr>
          <w:rStyle w:val="Global"/>
          <w:color w:val="000000"/>
        </w:rPr>
        <w:t>1.02</w:t>
      </w:r>
      <w:r w:rsidRPr="003932E0">
        <w:rPr>
          <w:b w:val="0"/>
          <w:color w:val="000000"/>
        </w:rPr>
        <w:tab/>
      </w:r>
      <w:r w:rsidRPr="003932E0">
        <w:rPr>
          <w:color w:val="000000"/>
        </w:rPr>
        <w:t>REFERENCE STANDARDS</w:t>
      </w:r>
    </w:p>
    <w:p w:rsidR="00CC27C6" w:rsidRPr="003932E0" w:rsidRDefault="00CC27C6" w:rsidP="00CC27C6">
      <w:pPr>
        <w:pStyle w:val="CSILevel3N"/>
        <w:rPr>
          <w:color w:val="000000"/>
        </w:rPr>
      </w:pPr>
      <w:r w:rsidRPr="003932E0">
        <w:rPr>
          <w:rStyle w:val="Global"/>
          <w:color w:val="000000"/>
        </w:rPr>
        <w:t>A.</w:t>
      </w:r>
      <w:r w:rsidRPr="003932E0">
        <w:rPr>
          <w:color w:val="000000"/>
        </w:rPr>
        <w:tab/>
      </w:r>
      <w:hyperlink r:id="rId7" w:history="1">
        <w:r w:rsidRPr="003932E0">
          <w:rPr>
            <w:color w:val="000000"/>
          </w:rPr>
          <w:t>ASTM C1289</w:t>
        </w:r>
      </w:hyperlink>
      <w:r w:rsidRPr="003932E0">
        <w:rPr>
          <w:rStyle w:val="Global"/>
          <w:color w:val="000000"/>
        </w:rPr>
        <w:t xml:space="preserve"> - Standard Specification for Faced Rigid Cellular Polyisocyanurate Thermal Insulation Board; 2016.</w:t>
      </w:r>
    </w:p>
    <w:p w:rsidR="00CC27C6" w:rsidRPr="003932E0" w:rsidRDefault="00CC27C6" w:rsidP="00CC27C6">
      <w:pPr>
        <w:pStyle w:val="CSILevel3N"/>
        <w:rPr>
          <w:rStyle w:val="Global"/>
          <w:color w:val="000000"/>
        </w:rPr>
      </w:pPr>
      <w:r w:rsidRPr="003932E0">
        <w:rPr>
          <w:rStyle w:val="Global"/>
          <w:color w:val="000000"/>
        </w:rPr>
        <w:t>B.</w:t>
      </w:r>
      <w:r w:rsidRPr="003932E0">
        <w:rPr>
          <w:color w:val="000000"/>
        </w:rPr>
        <w:tab/>
      </w:r>
      <w:hyperlink r:id="rId8" w:history="1">
        <w:r w:rsidRPr="003932E0">
          <w:rPr>
            <w:color w:val="000000"/>
          </w:rPr>
          <w:t>ASTM E84</w:t>
        </w:r>
      </w:hyperlink>
      <w:r w:rsidRPr="003932E0">
        <w:rPr>
          <w:rStyle w:val="Global"/>
          <w:color w:val="000000"/>
        </w:rPr>
        <w:t xml:space="preserve"> - Standard Test Method for Surface Burning Characteristics of Building Materials; 2016.</w:t>
      </w:r>
    </w:p>
    <w:p w:rsidR="008640B9" w:rsidRPr="003932E0" w:rsidRDefault="008640B9" w:rsidP="00CC27C6">
      <w:pPr>
        <w:pStyle w:val="CSILevel3N"/>
        <w:rPr>
          <w:rStyle w:val="Global"/>
          <w:color w:val="000000"/>
        </w:rPr>
      </w:pPr>
      <w:r w:rsidRPr="003932E0">
        <w:rPr>
          <w:rStyle w:val="Global"/>
          <w:color w:val="000000"/>
        </w:rPr>
        <w:t>C.</w:t>
      </w:r>
      <w:r w:rsidRPr="003932E0">
        <w:rPr>
          <w:rStyle w:val="Global"/>
          <w:color w:val="000000"/>
        </w:rPr>
        <w:tab/>
        <w:t>FM 4880 – Factory Mutual Wall-Ceiling Construction/Roof Construction</w:t>
      </w:r>
      <w:r w:rsidR="003D3383" w:rsidRPr="003932E0">
        <w:rPr>
          <w:rStyle w:val="Global"/>
          <w:color w:val="000000"/>
        </w:rPr>
        <w:t xml:space="preserve"> (</w:t>
      </w:r>
      <w:r w:rsidR="003932E0" w:rsidRPr="003932E0">
        <w:rPr>
          <w:rStyle w:val="Global"/>
          <w:color w:val="000000"/>
        </w:rPr>
        <w:t>25 feet)</w:t>
      </w:r>
      <w:r w:rsidR="003932E0">
        <w:rPr>
          <w:rStyle w:val="Global"/>
          <w:color w:val="000000"/>
        </w:rPr>
        <w:t>; 2010.</w:t>
      </w:r>
    </w:p>
    <w:p w:rsidR="00BF2B7A" w:rsidRPr="003932E0" w:rsidRDefault="003932E0" w:rsidP="00CC27C6">
      <w:pPr>
        <w:pStyle w:val="CSILevel3N"/>
        <w:rPr>
          <w:color w:val="000000"/>
        </w:rPr>
      </w:pPr>
      <w:r>
        <w:rPr>
          <w:rStyle w:val="Global"/>
          <w:color w:val="000000"/>
        </w:rPr>
        <w:t>D.</w:t>
      </w:r>
      <w:r>
        <w:rPr>
          <w:rStyle w:val="Global"/>
          <w:color w:val="000000"/>
        </w:rPr>
        <w:tab/>
        <w:t>UL 1715 or NFPA 286 – Standard Methods of Fire Tests for Evaluating Contribution of Wall and Ceiling Interior Finish to Room Fire Growth; 2015.</w:t>
      </w:r>
    </w:p>
    <w:p w:rsidR="00CC27C6" w:rsidRPr="003932E0" w:rsidRDefault="00CC27C6" w:rsidP="00CC27C6">
      <w:pPr>
        <w:pStyle w:val="CSILevel2N"/>
        <w:rPr>
          <w:color w:val="000000"/>
        </w:rPr>
      </w:pPr>
      <w:r w:rsidRPr="003932E0">
        <w:rPr>
          <w:rStyle w:val="Global"/>
          <w:color w:val="000000"/>
        </w:rPr>
        <w:t>1.03</w:t>
      </w:r>
      <w:r w:rsidRPr="003932E0">
        <w:rPr>
          <w:b w:val="0"/>
          <w:color w:val="000000"/>
        </w:rPr>
        <w:tab/>
      </w:r>
      <w:r w:rsidRPr="003932E0">
        <w:rPr>
          <w:color w:val="000000"/>
        </w:rPr>
        <w:t>SUBMITTALS</w:t>
      </w:r>
    </w:p>
    <w:p w:rsidR="00CC27C6" w:rsidRPr="003932E0" w:rsidRDefault="00CC27C6" w:rsidP="00CC27C6">
      <w:pPr>
        <w:pStyle w:val="CSILevel3N"/>
        <w:rPr>
          <w:color w:val="000000"/>
        </w:rPr>
      </w:pPr>
      <w:r w:rsidRPr="003932E0">
        <w:rPr>
          <w:rStyle w:val="Global"/>
          <w:color w:val="000000"/>
        </w:rPr>
        <w:t>A.</w:t>
      </w:r>
      <w:r w:rsidRPr="003932E0">
        <w:rPr>
          <w:color w:val="000000"/>
        </w:rPr>
        <w:tab/>
        <w:t xml:space="preserve">See Section </w:t>
      </w:r>
      <w:r w:rsidRPr="003932E0">
        <w:rPr>
          <w:rStyle w:val="Global"/>
          <w:color w:val="000000"/>
        </w:rPr>
        <w:t>01 3000 - Administrative Requirements</w:t>
      </w:r>
      <w:r w:rsidRPr="003932E0">
        <w:rPr>
          <w:color w:val="000000"/>
        </w:rPr>
        <w:t>, for submittal procedures.</w:t>
      </w:r>
    </w:p>
    <w:p w:rsidR="00CC27C6" w:rsidRPr="003932E0" w:rsidRDefault="00CC27C6" w:rsidP="00CC27C6">
      <w:pPr>
        <w:pStyle w:val="CSILevel3N"/>
        <w:rPr>
          <w:color w:val="000000"/>
        </w:rPr>
      </w:pPr>
      <w:r w:rsidRPr="003932E0">
        <w:rPr>
          <w:rStyle w:val="Global"/>
          <w:color w:val="000000"/>
        </w:rPr>
        <w:t>B.</w:t>
      </w:r>
      <w:r w:rsidRPr="003932E0">
        <w:rPr>
          <w:color w:val="000000"/>
        </w:rPr>
        <w:tab/>
        <w:t xml:space="preserve">Product Data:  Provide data on </w:t>
      </w:r>
      <w:r w:rsidRPr="003932E0">
        <w:rPr>
          <w:rStyle w:val="Choice"/>
          <w:color w:val="000000"/>
        </w:rPr>
        <w:t>product characteristics, performance criteria, and product limitations</w:t>
      </w:r>
      <w:r w:rsidRPr="003932E0">
        <w:rPr>
          <w:color w:val="000000"/>
        </w:rPr>
        <w:t>.</w:t>
      </w:r>
    </w:p>
    <w:p w:rsidR="00CC27C6" w:rsidRPr="003932E0" w:rsidRDefault="00CC27C6" w:rsidP="00CC27C6">
      <w:pPr>
        <w:pStyle w:val="CSILevel3N"/>
        <w:rPr>
          <w:color w:val="000000"/>
        </w:rPr>
      </w:pPr>
      <w:r w:rsidRPr="003932E0">
        <w:rPr>
          <w:rStyle w:val="Global"/>
          <w:color w:val="000000"/>
        </w:rPr>
        <w:t>C.</w:t>
      </w:r>
      <w:r w:rsidRPr="003932E0">
        <w:rPr>
          <w:color w:val="000000"/>
        </w:rPr>
        <w:tab/>
        <w:t>Warranty: Provide Manufacturer's Limited Thermal Warranty for polyisocyanurate insulation.</w:t>
      </w:r>
    </w:p>
    <w:p w:rsidR="008640B9" w:rsidRPr="003932E0" w:rsidRDefault="00C43635" w:rsidP="00CC27C6">
      <w:pPr>
        <w:pStyle w:val="CSILevel3N"/>
        <w:rPr>
          <w:color w:val="000000"/>
        </w:rPr>
      </w:pPr>
      <w:r w:rsidRPr="003932E0">
        <w:rPr>
          <w:color w:val="000000"/>
        </w:rPr>
        <w:t>D</w:t>
      </w:r>
      <w:r w:rsidR="008640B9" w:rsidRPr="003932E0">
        <w:rPr>
          <w:color w:val="000000"/>
        </w:rPr>
        <w:t>.</w:t>
      </w:r>
      <w:r w:rsidR="008640B9" w:rsidRPr="003932E0">
        <w:rPr>
          <w:color w:val="000000"/>
        </w:rPr>
        <w:tab/>
        <w:t>Factory Mutual Compliance</w:t>
      </w:r>
      <w:r w:rsidR="001D1687" w:rsidRPr="003932E0">
        <w:rPr>
          <w:color w:val="000000"/>
        </w:rPr>
        <w:t>: Submit</w:t>
      </w:r>
      <w:r w:rsidR="008640B9" w:rsidRPr="003932E0">
        <w:rPr>
          <w:color w:val="000000"/>
        </w:rPr>
        <w:t xml:space="preserve"> current listing i</w:t>
      </w:r>
      <w:bookmarkStart w:id="0" w:name="_GoBack"/>
      <w:bookmarkEnd w:id="0"/>
      <w:r w:rsidR="008640B9" w:rsidRPr="003932E0">
        <w:rPr>
          <w:color w:val="000000"/>
        </w:rPr>
        <w:t>n Factory Mutual Approved Guide (FM 4880).</w:t>
      </w:r>
    </w:p>
    <w:p w:rsidR="00BF2B7A" w:rsidRPr="003932E0" w:rsidRDefault="00C43635" w:rsidP="00BF2B7A">
      <w:pPr>
        <w:pStyle w:val="CSILevel3N"/>
        <w:rPr>
          <w:color w:val="000000"/>
        </w:rPr>
      </w:pPr>
      <w:r w:rsidRPr="003932E0">
        <w:rPr>
          <w:color w:val="000000"/>
        </w:rPr>
        <w:t>E</w:t>
      </w:r>
      <w:r w:rsidR="00BF2B7A" w:rsidRPr="003932E0">
        <w:rPr>
          <w:color w:val="000000"/>
        </w:rPr>
        <w:t>.</w:t>
      </w:r>
      <w:r w:rsidR="00BF2B7A" w:rsidRPr="003932E0">
        <w:rPr>
          <w:color w:val="000000"/>
        </w:rPr>
        <w:tab/>
        <w:t>UL 1715 or NFPA 28</w:t>
      </w:r>
      <w:r w:rsidRPr="003932E0">
        <w:rPr>
          <w:color w:val="000000"/>
        </w:rPr>
        <w:t>6</w:t>
      </w:r>
      <w:r w:rsidR="00BF2B7A" w:rsidRPr="003932E0">
        <w:rPr>
          <w:color w:val="000000"/>
        </w:rPr>
        <w:t xml:space="preserve"> Compliance: Submit </w:t>
      </w:r>
      <w:r w:rsidR="004068EE">
        <w:rPr>
          <w:color w:val="000000"/>
        </w:rPr>
        <w:t>third party report showing compliance.</w:t>
      </w:r>
    </w:p>
    <w:p w:rsidR="00CC27C6" w:rsidRPr="003932E0" w:rsidRDefault="00CC27C6" w:rsidP="00CC27C6">
      <w:pPr>
        <w:pStyle w:val="CSILevel2N"/>
        <w:rPr>
          <w:color w:val="000000"/>
        </w:rPr>
      </w:pPr>
      <w:r w:rsidRPr="003932E0">
        <w:rPr>
          <w:rStyle w:val="Global"/>
          <w:color w:val="000000"/>
        </w:rPr>
        <w:t>1.04</w:t>
      </w:r>
      <w:r w:rsidRPr="003932E0">
        <w:rPr>
          <w:b w:val="0"/>
          <w:color w:val="000000"/>
        </w:rPr>
        <w:tab/>
      </w:r>
      <w:r w:rsidRPr="003932E0">
        <w:rPr>
          <w:color w:val="000000"/>
        </w:rPr>
        <w:t>QUALITY ASSURANCE</w:t>
      </w:r>
    </w:p>
    <w:p w:rsidR="00CC27C6" w:rsidRPr="003932E0" w:rsidRDefault="00CC27C6" w:rsidP="00CC27C6">
      <w:pPr>
        <w:pStyle w:val="CSILevel3N"/>
        <w:rPr>
          <w:color w:val="000000"/>
        </w:rPr>
      </w:pPr>
      <w:r w:rsidRPr="003932E0">
        <w:rPr>
          <w:rStyle w:val="Global"/>
          <w:color w:val="000000"/>
        </w:rPr>
        <w:t>A.</w:t>
      </w:r>
      <w:r w:rsidRPr="003932E0">
        <w:rPr>
          <w:color w:val="000000"/>
        </w:rPr>
        <w:tab/>
        <w:t>Source Limitations: Obtain building insulation through one source from a single manufacturer.</w:t>
      </w:r>
    </w:p>
    <w:p w:rsidR="00CC27C6" w:rsidRPr="003932E0" w:rsidRDefault="00CC27C6" w:rsidP="00CC27C6">
      <w:pPr>
        <w:pStyle w:val="CSILevel2N"/>
        <w:rPr>
          <w:color w:val="000000"/>
        </w:rPr>
      </w:pPr>
      <w:r w:rsidRPr="003932E0">
        <w:rPr>
          <w:rStyle w:val="Global"/>
          <w:color w:val="000000"/>
        </w:rPr>
        <w:t>1.05</w:t>
      </w:r>
      <w:r w:rsidRPr="003932E0">
        <w:rPr>
          <w:b w:val="0"/>
          <w:color w:val="000000"/>
        </w:rPr>
        <w:tab/>
      </w:r>
      <w:r w:rsidRPr="003932E0">
        <w:rPr>
          <w:color w:val="000000"/>
        </w:rPr>
        <w:t>FIELD CONDITIONS</w:t>
      </w:r>
    </w:p>
    <w:p w:rsidR="00CC27C6" w:rsidRDefault="00CC27C6" w:rsidP="00CC27C6">
      <w:pPr>
        <w:pStyle w:val="CSILevel3N"/>
        <w:rPr>
          <w:color w:val="000000"/>
        </w:rPr>
      </w:pPr>
      <w:r w:rsidRPr="003932E0">
        <w:rPr>
          <w:rStyle w:val="Global"/>
          <w:color w:val="000000"/>
        </w:rPr>
        <w:t>A.</w:t>
      </w:r>
      <w:r w:rsidRPr="003932E0">
        <w:rPr>
          <w:color w:val="000000"/>
        </w:rPr>
        <w:tab/>
        <w:t>Application Temperatures: Comply with Manufacturer's recommendations for product applications.</w:t>
      </w:r>
    </w:p>
    <w:p w:rsidR="003932E0" w:rsidRPr="003932E0" w:rsidRDefault="003932E0" w:rsidP="00CC27C6">
      <w:pPr>
        <w:pStyle w:val="CSILevel3N"/>
        <w:rPr>
          <w:color w:val="000000"/>
        </w:rPr>
      </w:pPr>
    </w:p>
    <w:p w:rsidR="00CC27C6" w:rsidRPr="003932E0" w:rsidRDefault="00CC27C6" w:rsidP="00CC27C6">
      <w:pPr>
        <w:pStyle w:val="CSILevel1N"/>
        <w:rPr>
          <w:color w:val="000000"/>
        </w:rPr>
      </w:pPr>
      <w:r w:rsidRPr="003932E0">
        <w:rPr>
          <w:color w:val="000000"/>
        </w:rPr>
        <w:t xml:space="preserve">PART </w:t>
      </w:r>
      <w:proofErr w:type="gramStart"/>
      <w:r w:rsidRPr="003932E0">
        <w:rPr>
          <w:color w:val="000000"/>
        </w:rPr>
        <w:t>2  PRODUCTS</w:t>
      </w:r>
      <w:proofErr w:type="gramEnd"/>
    </w:p>
    <w:p w:rsidR="00CC27C6" w:rsidRPr="003932E0" w:rsidRDefault="00CC27C6" w:rsidP="00CC27C6">
      <w:pPr>
        <w:pStyle w:val="CSILevel2N"/>
        <w:rPr>
          <w:color w:val="000000"/>
        </w:rPr>
      </w:pPr>
      <w:r w:rsidRPr="003932E0">
        <w:rPr>
          <w:rStyle w:val="Global"/>
          <w:color w:val="000000"/>
        </w:rPr>
        <w:t>2.01</w:t>
      </w:r>
      <w:r w:rsidRPr="003932E0">
        <w:rPr>
          <w:b w:val="0"/>
          <w:color w:val="000000"/>
        </w:rPr>
        <w:tab/>
      </w:r>
      <w:r w:rsidRPr="003932E0">
        <w:rPr>
          <w:color w:val="000000"/>
        </w:rPr>
        <w:t>APPLICATIONS</w:t>
      </w:r>
    </w:p>
    <w:p w:rsidR="00CC27C6" w:rsidRPr="003932E0" w:rsidRDefault="00CC27C6" w:rsidP="00CC27C6">
      <w:pPr>
        <w:pStyle w:val="CSILevel3N"/>
        <w:rPr>
          <w:color w:val="000000"/>
        </w:rPr>
      </w:pPr>
      <w:r w:rsidRPr="003932E0">
        <w:rPr>
          <w:rStyle w:val="Global"/>
          <w:color w:val="000000"/>
        </w:rPr>
        <w:t>A.</w:t>
      </w:r>
      <w:r w:rsidRPr="003932E0">
        <w:rPr>
          <w:color w:val="000000"/>
        </w:rPr>
        <w:tab/>
        <w:t>Insulation Exposed at Interior of Walls: Polyisocyanurate board.</w:t>
      </w:r>
    </w:p>
    <w:p w:rsidR="00CC27C6" w:rsidRPr="003932E0" w:rsidRDefault="00CC27C6" w:rsidP="00CC27C6">
      <w:pPr>
        <w:pStyle w:val="CSILevel2N"/>
        <w:rPr>
          <w:color w:val="000000"/>
        </w:rPr>
      </w:pPr>
      <w:r w:rsidRPr="003932E0">
        <w:rPr>
          <w:rStyle w:val="Global"/>
          <w:color w:val="000000"/>
        </w:rPr>
        <w:t>2.02</w:t>
      </w:r>
      <w:r w:rsidRPr="003932E0">
        <w:rPr>
          <w:b w:val="0"/>
          <w:color w:val="000000"/>
        </w:rPr>
        <w:tab/>
      </w:r>
      <w:r w:rsidRPr="003932E0">
        <w:rPr>
          <w:color w:val="000000"/>
        </w:rPr>
        <w:t>FOAM BOARD INSULATION MATERIALS</w:t>
      </w:r>
    </w:p>
    <w:p w:rsidR="00CC27C6" w:rsidRPr="003932E0" w:rsidRDefault="00CC27C6" w:rsidP="00CC27C6">
      <w:pPr>
        <w:pStyle w:val="CSILevel3N"/>
        <w:rPr>
          <w:color w:val="000000"/>
        </w:rPr>
      </w:pPr>
      <w:r w:rsidRPr="003932E0">
        <w:rPr>
          <w:rStyle w:val="Global"/>
          <w:color w:val="000000"/>
        </w:rPr>
        <w:t>A.</w:t>
      </w:r>
      <w:r w:rsidRPr="003932E0">
        <w:rPr>
          <w:color w:val="000000"/>
        </w:rPr>
        <w:tab/>
        <w:t xml:space="preserve">Polyisocyanurate Board Insulation with Facers Both Sides:  Rigid cellular foam, complying with </w:t>
      </w:r>
      <w:hyperlink r:id="rId9"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lastRenderedPageBreak/>
        <w:t>1.</w:t>
      </w:r>
      <w:r w:rsidRPr="003932E0">
        <w:rPr>
          <w:color w:val="000000"/>
        </w:rPr>
        <w:tab/>
        <w:t>Basis of Design:</w:t>
      </w:r>
    </w:p>
    <w:p w:rsidR="00CC27C6" w:rsidRPr="003932E0" w:rsidRDefault="00CC27C6" w:rsidP="00CC27C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3932E0">
        <w:rPr>
          <w:rStyle w:val="Global"/>
          <w:color w:val="000000"/>
        </w:rPr>
        <w:t>a.</w:t>
      </w:r>
      <w:r w:rsidRPr="003932E0">
        <w:rPr>
          <w:color w:val="000000"/>
        </w:rPr>
        <w:tab/>
        <w:t>Dow</w:t>
      </w:r>
      <w:proofErr w:type="gramEnd"/>
      <w:r w:rsidRPr="003932E0">
        <w:rPr>
          <w:color w:val="000000"/>
        </w:rPr>
        <w:t xml:space="preserve"> Chemical Company; </w:t>
      </w:r>
      <w:r w:rsidR="00F31725" w:rsidRPr="003932E0">
        <w:rPr>
          <w:rStyle w:val="Choice"/>
          <w:b/>
          <w:color w:val="000000"/>
        </w:rPr>
        <w:t>THERMAX</w:t>
      </w:r>
      <w:r w:rsidR="00C43635" w:rsidRPr="003932E0">
        <w:rPr>
          <w:color w:val="000000"/>
        </w:rPr>
        <w:t>™</w:t>
      </w:r>
      <w:r w:rsidR="00A84F2F" w:rsidRPr="003932E0">
        <w:rPr>
          <w:rStyle w:val="Choice"/>
          <w:b/>
          <w:color w:val="000000"/>
        </w:rPr>
        <w:t xml:space="preserve"> Heavy Duty</w:t>
      </w:r>
      <w:r w:rsidR="00A84F2F" w:rsidRPr="003932E0">
        <w:rPr>
          <w:rStyle w:val="Choice"/>
          <w:color w:val="000000"/>
        </w:rPr>
        <w:t>:</w:t>
      </w:r>
      <w:r w:rsidRPr="003932E0">
        <w:rPr>
          <w:color w:val="000000"/>
        </w:rPr>
        <w:t xml:space="preserve"> www.dow</w:t>
      </w:r>
      <w:r w:rsidR="009531FB" w:rsidRPr="003932E0">
        <w:rPr>
          <w:color w:val="000000"/>
        </w:rPr>
        <w:t>buildingsolutions</w:t>
      </w:r>
      <w:r w:rsidRPr="003932E0">
        <w:rPr>
          <w:color w:val="000000"/>
        </w:rPr>
        <w:t>.com.</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 xml:space="preserve">Flame Spread Index (FSI):  </w:t>
      </w:r>
      <w:r w:rsidRPr="003932E0">
        <w:rPr>
          <w:rStyle w:val="Choice"/>
          <w:color w:val="000000"/>
        </w:rPr>
        <w:t>Class A - 0 to 25</w:t>
      </w:r>
      <w:r w:rsidRPr="003932E0">
        <w:rPr>
          <w:color w:val="000000"/>
        </w:rPr>
        <w:t xml:space="preserve">, when tested in accordance with </w:t>
      </w:r>
      <w:hyperlink r:id="rId10" w:history="1">
        <w:r w:rsidRPr="003932E0">
          <w:rPr>
            <w:color w:val="000000"/>
            <w:u w:val="single"/>
          </w:rPr>
          <w:t>ASTM E84</w:t>
        </w:r>
      </w:hyperlink>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 xml:space="preserve">Smoke Developed Index (SDI):  450 or less, when tested in accordance with </w:t>
      </w:r>
      <w:hyperlink r:id="rId11" w:history="1">
        <w:r w:rsidRPr="003932E0">
          <w:rPr>
            <w:color w:val="000000"/>
          </w:rPr>
          <w:t>ASTM E84</w:t>
        </w:r>
      </w:hyperlink>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4.0 mil white embossed aluminum</w:t>
      </w:r>
      <w:r w:rsidRPr="003932E0">
        <w:rPr>
          <w:rStyle w:val="Choice"/>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 xml:space="preserve">Board Thickness: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 xml:space="preserve">Board Edges: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A84F2F" w:rsidRPr="003932E0" w:rsidRDefault="00E56DE7" w:rsidP="00E56DE7">
      <w:pPr>
        <w:pStyle w:val="CSILevel3N"/>
        <w:rPr>
          <w:rStyle w:val="Choice"/>
          <w:b/>
          <w:color w:val="000000"/>
        </w:rPr>
      </w:pPr>
      <w:r w:rsidRPr="003932E0">
        <w:rPr>
          <w:rStyle w:val="Choice"/>
          <w:b/>
          <w:color w:val="000000"/>
          <w:highlight w:val="yellow"/>
        </w:rPr>
        <w:t xml:space="preserve"> </w:t>
      </w:r>
      <w:r w:rsidR="00A84F2F" w:rsidRPr="003932E0">
        <w:rPr>
          <w:rStyle w:val="Choice"/>
          <w:b/>
          <w:color w:val="000000"/>
          <w:highlight w:val="yellow"/>
        </w:rPr>
        <w:t xml:space="preserve">[OR] </w:t>
      </w:r>
    </w:p>
    <w:p w:rsidR="00A84F2F" w:rsidRPr="003932E0" w:rsidRDefault="00A84F2F" w:rsidP="00A84F2F">
      <w:pPr>
        <w:pStyle w:val="CSILevel3N"/>
        <w:rPr>
          <w:color w:val="000000"/>
        </w:rPr>
      </w:pPr>
      <w:r w:rsidRPr="003932E0">
        <w:rPr>
          <w:rStyle w:val="Global"/>
          <w:color w:val="000000"/>
        </w:rPr>
        <w:t>B.</w:t>
      </w:r>
      <w:r w:rsidRPr="003932E0">
        <w:rPr>
          <w:color w:val="000000"/>
        </w:rPr>
        <w:tab/>
        <w:t xml:space="preserve">Polyisocyanurate Board Insulation with Facers Both Sides:  Rigid cellular foam, complying with </w:t>
      </w:r>
      <w:hyperlink r:id="rId12"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A84F2F" w:rsidRPr="003932E0"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3932E0">
        <w:rPr>
          <w:rStyle w:val="Global"/>
          <w:color w:val="000000"/>
        </w:rPr>
        <w:t>a.</w:t>
      </w:r>
      <w:r w:rsidRPr="003932E0">
        <w:rPr>
          <w:color w:val="000000"/>
        </w:rPr>
        <w:tab/>
        <w:t>Dow</w:t>
      </w:r>
      <w:proofErr w:type="gramEnd"/>
      <w:r w:rsidRPr="003932E0">
        <w:rPr>
          <w:color w:val="000000"/>
        </w:rPr>
        <w:t xml:space="preserve"> Chemical Company; </w:t>
      </w:r>
      <w:r w:rsidRPr="003932E0">
        <w:rPr>
          <w:rStyle w:val="Choice"/>
          <w:b/>
          <w:color w:val="000000"/>
        </w:rPr>
        <w:t>THERMAX</w:t>
      </w:r>
      <w:r w:rsidR="00C43635" w:rsidRPr="003932E0">
        <w:rPr>
          <w:color w:val="000000"/>
        </w:rPr>
        <w:t>™</w:t>
      </w:r>
      <w:r w:rsidRPr="003932E0">
        <w:rPr>
          <w:rStyle w:val="Choice"/>
          <w:b/>
          <w:color w:val="000000"/>
        </w:rPr>
        <w:t xml:space="preserve"> Light Duty</w:t>
      </w:r>
      <w:r w:rsidRPr="003932E0">
        <w:rPr>
          <w:color w:val="000000"/>
        </w:rPr>
        <w:t>: www.dowbuildingsolutions.com.</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 xml:space="preserve">Flame Spread Index (FSI):  </w:t>
      </w:r>
      <w:r w:rsidRPr="003932E0">
        <w:rPr>
          <w:rStyle w:val="Choice"/>
          <w:color w:val="000000"/>
        </w:rPr>
        <w:t>Class A - 0 to 25</w:t>
      </w:r>
      <w:r w:rsidRPr="003932E0">
        <w:rPr>
          <w:color w:val="000000"/>
        </w:rPr>
        <w:t xml:space="preserve">, when tested in accordance with </w:t>
      </w:r>
      <w:hyperlink r:id="rId13" w:history="1">
        <w:r w:rsidRPr="003932E0">
          <w:rPr>
            <w:color w:val="000000"/>
            <w:u w:val="single"/>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 xml:space="preserve">Smoke Developed Index (SDI):  450 or less, when tested in accordance with </w:t>
      </w:r>
      <w:hyperlink r:id="rId14" w:history="1">
        <w:r w:rsidRPr="003932E0">
          <w:rPr>
            <w:color w:val="000000"/>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1.25 mil white embossed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 xml:space="preserve">Board Thickness: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 xml:space="preserve">Board Edges: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A84F2F" w:rsidRPr="003932E0" w:rsidRDefault="00A84F2F" w:rsidP="00A84F2F">
      <w:pPr>
        <w:pStyle w:val="CSILevel3N"/>
        <w:rPr>
          <w:rStyle w:val="Choice"/>
          <w:b/>
          <w:color w:val="000000"/>
        </w:rPr>
      </w:pPr>
      <w:r w:rsidRPr="003932E0">
        <w:rPr>
          <w:rStyle w:val="Choice"/>
          <w:b/>
          <w:color w:val="000000"/>
          <w:highlight w:val="yellow"/>
        </w:rPr>
        <w:t xml:space="preserve"> [OR] </w:t>
      </w:r>
    </w:p>
    <w:p w:rsidR="00A84F2F" w:rsidRPr="003932E0" w:rsidRDefault="00A84F2F" w:rsidP="00A84F2F">
      <w:pPr>
        <w:pStyle w:val="CSILevel3N"/>
        <w:rPr>
          <w:color w:val="000000"/>
        </w:rPr>
      </w:pPr>
      <w:r w:rsidRPr="003932E0">
        <w:rPr>
          <w:rStyle w:val="Global"/>
          <w:color w:val="000000"/>
        </w:rPr>
        <w:t>C.</w:t>
      </w:r>
      <w:r w:rsidRPr="003932E0">
        <w:rPr>
          <w:color w:val="000000"/>
        </w:rPr>
        <w:tab/>
        <w:t xml:space="preserve">Polyisocyanurate Board Insulation with Facers Both Sides:  Rigid cellular foam, complying with </w:t>
      </w:r>
      <w:hyperlink r:id="rId15"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A84F2F" w:rsidRPr="003932E0"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3932E0">
        <w:rPr>
          <w:rStyle w:val="Global"/>
          <w:color w:val="000000"/>
        </w:rPr>
        <w:t>a.</w:t>
      </w:r>
      <w:r w:rsidRPr="003932E0">
        <w:rPr>
          <w:color w:val="000000"/>
        </w:rPr>
        <w:tab/>
        <w:t>Dow</w:t>
      </w:r>
      <w:proofErr w:type="gramEnd"/>
      <w:r w:rsidRPr="003932E0">
        <w:rPr>
          <w:color w:val="000000"/>
        </w:rPr>
        <w:t xml:space="preserve"> Chemical Company; </w:t>
      </w:r>
      <w:r w:rsidRPr="003932E0">
        <w:rPr>
          <w:rStyle w:val="Choice"/>
          <w:b/>
          <w:color w:val="000000"/>
        </w:rPr>
        <w:t>THERMAX</w:t>
      </w:r>
      <w:r w:rsidR="00C43635" w:rsidRPr="003932E0">
        <w:rPr>
          <w:color w:val="000000"/>
        </w:rPr>
        <w:t>™</w:t>
      </w:r>
      <w:r w:rsidRPr="003932E0">
        <w:rPr>
          <w:rStyle w:val="Choice"/>
          <w:b/>
          <w:color w:val="000000"/>
        </w:rPr>
        <w:t xml:space="preserve"> Sheathing</w:t>
      </w:r>
      <w:r w:rsidRPr="003932E0">
        <w:rPr>
          <w:rStyle w:val="Choice"/>
          <w:color w:val="000000"/>
        </w:rPr>
        <w:t xml:space="preserve">: </w:t>
      </w:r>
      <w:r w:rsidRPr="003932E0">
        <w:rPr>
          <w:color w:val="000000"/>
        </w:rPr>
        <w:t>www.dowbuildingsolutions.com.</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 xml:space="preserve">Flame Spread Index (FSI):  </w:t>
      </w:r>
      <w:r w:rsidRPr="003932E0">
        <w:rPr>
          <w:rStyle w:val="Choice"/>
          <w:color w:val="000000"/>
        </w:rPr>
        <w:t>Class A - 0 to 25</w:t>
      </w:r>
      <w:r w:rsidRPr="003932E0">
        <w:rPr>
          <w:color w:val="000000"/>
        </w:rPr>
        <w:t xml:space="preserve">, when tested in accordance with </w:t>
      </w:r>
      <w:hyperlink r:id="rId16" w:history="1">
        <w:r w:rsidRPr="003932E0">
          <w:rPr>
            <w:color w:val="000000"/>
            <w:u w:val="single"/>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 xml:space="preserve">Smoke Developed Index (SDI):  450 or less, when tested in accordance with </w:t>
      </w:r>
      <w:hyperlink r:id="rId17" w:history="1">
        <w:r w:rsidRPr="003932E0">
          <w:rPr>
            <w:color w:val="000000"/>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1.0 mil smooth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1.0 mil smooth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 xml:space="preserve">Board Thickness: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 xml:space="preserve">Board Edges: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8B751D" w:rsidRPr="003932E0" w:rsidRDefault="00E56DE7" w:rsidP="00E56DE7">
      <w:pPr>
        <w:pStyle w:val="CSILevel3N"/>
        <w:rPr>
          <w:rStyle w:val="Choice"/>
          <w:b/>
          <w:color w:val="000000"/>
        </w:rPr>
      </w:pPr>
      <w:r w:rsidRPr="003932E0">
        <w:rPr>
          <w:rStyle w:val="Choice"/>
          <w:b/>
          <w:color w:val="000000"/>
          <w:highlight w:val="yellow"/>
        </w:rPr>
        <w:t xml:space="preserve"> </w:t>
      </w:r>
      <w:r w:rsidR="008B751D" w:rsidRPr="003932E0">
        <w:rPr>
          <w:rStyle w:val="Choice"/>
          <w:b/>
          <w:color w:val="000000"/>
          <w:highlight w:val="yellow"/>
        </w:rPr>
        <w:t xml:space="preserve">[OR] </w:t>
      </w:r>
    </w:p>
    <w:p w:rsidR="008B751D" w:rsidRPr="003932E0" w:rsidRDefault="00DD7FE0" w:rsidP="008B751D">
      <w:pPr>
        <w:pStyle w:val="CSILevel3N"/>
        <w:rPr>
          <w:color w:val="000000"/>
        </w:rPr>
      </w:pPr>
      <w:r w:rsidRPr="003932E0">
        <w:rPr>
          <w:rStyle w:val="Global"/>
          <w:color w:val="000000"/>
        </w:rPr>
        <w:t>D</w:t>
      </w:r>
      <w:r w:rsidR="008B751D" w:rsidRPr="003932E0">
        <w:rPr>
          <w:rStyle w:val="Global"/>
          <w:color w:val="000000"/>
        </w:rPr>
        <w:t>.</w:t>
      </w:r>
      <w:r w:rsidR="008B751D" w:rsidRPr="003932E0">
        <w:rPr>
          <w:color w:val="000000"/>
        </w:rPr>
        <w:tab/>
        <w:t xml:space="preserve">Polyisocyanurate Board Insulation with Facers Both Sides:  Rigid cellular foam, complying with </w:t>
      </w:r>
      <w:hyperlink r:id="rId18" w:history="1">
        <w:r w:rsidR="008B751D" w:rsidRPr="003932E0">
          <w:rPr>
            <w:color w:val="000000"/>
          </w:rPr>
          <w:t>ASTM C1289</w:t>
        </w:r>
      </w:hyperlink>
      <w:r w:rsidR="008B751D" w:rsidRPr="003932E0">
        <w:rPr>
          <w:color w:val="000000"/>
        </w:rPr>
        <w:t xml:space="preserve">; </w:t>
      </w:r>
      <w:r w:rsidR="008B751D" w:rsidRPr="003932E0">
        <w:rPr>
          <w:rStyle w:val="Choice"/>
          <w:color w:val="000000"/>
        </w:rPr>
        <w:t>Type I, aluminum foil both faces; Class 2, glass fiber-reinforced core</w:t>
      </w:r>
      <w:r w:rsidR="008B751D"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8B751D" w:rsidRPr="003932E0" w:rsidRDefault="008B751D" w:rsidP="008B751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3932E0">
        <w:rPr>
          <w:rStyle w:val="Global"/>
          <w:color w:val="000000"/>
        </w:rPr>
        <w:t>a.</w:t>
      </w:r>
      <w:r w:rsidRPr="003932E0">
        <w:rPr>
          <w:color w:val="000000"/>
        </w:rPr>
        <w:tab/>
        <w:t>Dow</w:t>
      </w:r>
      <w:proofErr w:type="gramEnd"/>
      <w:r w:rsidRPr="003932E0">
        <w:rPr>
          <w:color w:val="000000"/>
        </w:rPr>
        <w:t xml:space="preserve"> Chemical Company; </w:t>
      </w:r>
      <w:r w:rsidRPr="003932E0">
        <w:rPr>
          <w:rStyle w:val="Choice"/>
          <w:b/>
          <w:color w:val="000000"/>
        </w:rPr>
        <w:t>THERMAX</w:t>
      </w:r>
      <w:r w:rsidR="00C43635" w:rsidRPr="003932E0">
        <w:rPr>
          <w:color w:val="000000"/>
        </w:rPr>
        <w:t>™</w:t>
      </w:r>
      <w:r w:rsidRPr="003932E0">
        <w:rPr>
          <w:rStyle w:val="Choice"/>
          <w:b/>
          <w:color w:val="000000"/>
        </w:rPr>
        <w:t xml:space="preserve"> Metal Building Board</w:t>
      </w:r>
      <w:r w:rsidRPr="003932E0">
        <w:rPr>
          <w:rStyle w:val="Choice"/>
          <w:color w:val="000000"/>
        </w:rPr>
        <w:t xml:space="preserve">: </w:t>
      </w:r>
      <w:r w:rsidRPr="003932E0">
        <w:rPr>
          <w:color w:val="000000"/>
        </w:rPr>
        <w:t>www.dowbuildingsolutions.com.</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 xml:space="preserve">Flame Spread Index (FSI):  </w:t>
      </w:r>
      <w:r w:rsidRPr="003932E0">
        <w:rPr>
          <w:rStyle w:val="Choice"/>
          <w:color w:val="000000"/>
        </w:rPr>
        <w:t>Class A - 0 to 25</w:t>
      </w:r>
      <w:r w:rsidRPr="003932E0">
        <w:rPr>
          <w:color w:val="000000"/>
        </w:rPr>
        <w:t xml:space="preserve">, when tested in accordance with </w:t>
      </w:r>
      <w:hyperlink r:id="rId19" w:history="1">
        <w:r w:rsidRPr="003932E0">
          <w:rPr>
            <w:color w:val="000000"/>
            <w:u w:val="single"/>
          </w:rPr>
          <w:t>ASTM E84</w:t>
        </w:r>
      </w:hyperlink>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 xml:space="preserve">Smoke Developed Index (SDI):  450 or less, when tested in accordance with </w:t>
      </w:r>
      <w:hyperlink r:id="rId20" w:history="1">
        <w:r w:rsidRPr="003932E0">
          <w:rPr>
            <w:color w:val="000000"/>
          </w:rPr>
          <w:t>ASTM E84</w:t>
        </w:r>
      </w:hyperlink>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1.25 mil embossed aluminum</w:t>
      </w:r>
      <w:r w:rsidRPr="003932E0">
        <w:rPr>
          <w:rStyle w:val="Choice"/>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 xml:space="preserve">Board Thickness: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 xml:space="preserve">Board Edges: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CC27C6" w:rsidRPr="003932E0" w:rsidRDefault="00CC27C6" w:rsidP="00CC27C6">
      <w:pPr>
        <w:pStyle w:val="CSILevel2N"/>
        <w:rPr>
          <w:color w:val="000000"/>
        </w:rPr>
      </w:pPr>
      <w:r w:rsidRPr="003932E0">
        <w:rPr>
          <w:rStyle w:val="Global"/>
          <w:color w:val="000000"/>
        </w:rPr>
        <w:lastRenderedPageBreak/>
        <w:t>2.03</w:t>
      </w:r>
      <w:r w:rsidRPr="003932E0">
        <w:rPr>
          <w:b w:val="0"/>
          <w:color w:val="000000"/>
        </w:rPr>
        <w:tab/>
      </w:r>
      <w:r w:rsidRPr="003932E0">
        <w:rPr>
          <w:color w:val="000000"/>
        </w:rPr>
        <w:t>ACCESSORIES</w:t>
      </w:r>
    </w:p>
    <w:p w:rsidR="00CC27C6" w:rsidRPr="003932E0" w:rsidRDefault="00CC27C6" w:rsidP="00CC27C6">
      <w:pPr>
        <w:pStyle w:val="CSILevel3N"/>
        <w:rPr>
          <w:color w:val="000000"/>
        </w:rPr>
      </w:pPr>
      <w:r w:rsidRPr="003932E0">
        <w:rPr>
          <w:rStyle w:val="Global"/>
          <w:color w:val="000000"/>
        </w:rPr>
        <w:t>A.</w:t>
      </w:r>
      <w:r w:rsidRPr="003932E0">
        <w:rPr>
          <w:color w:val="000000"/>
        </w:rPr>
        <w:tab/>
        <w:t>Exposed Interior Insulation Joint Treatment</w:t>
      </w:r>
      <w:r w:rsidR="008640B9" w:rsidRPr="003932E0">
        <w:rPr>
          <w:color w:val="000000"/>
        </w:rPr>
        <w:t xml:space="preserve"> for Factory Mutual 4880.</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r>
      <w:r w:rsidR="008640B9" w:rsidRPr="003932E0">
        <w:rPr>
          <w:color w:val="000000"/>
          <w:highlight w:val="yellow"/>
        </w:rPr>
        <w:t>THERMAX</w:t>
      </w:r>
      <w:r w:rsidR="00822DE0" w:rsidRPr="003932E0">
        <w:rPr>
          <w:color w:val="000000"/>
          <w:highlight w:val="yellow"/>
        </w:rPr>
        <w:t>™</w:t>
      </w:r>
      <w:r w:rsidRPr="003932E0">
        <w:rPr>
          <w:rStyle w:val="Choice"/>
          <w:color w:val="000000"/>
          <w:highlight w:val="yellow"/>
        </w:rPr>
        <w:t xml:space="preserve"> White Foil Tape; </w:t>
      </w:r>
      <w:r w:rsidR="00F31725" w:rsidRPr="003932E0">
        <w:rPr>
          <w:rStyle w:val="Choice"/>
          <w:color w:val="000000"/>
          <w:highlight w:val="yellow"/>
        </w:rPr>
        <w:br/>
      </w:r>
      <w:r w:rsidR="00F31725" w:rsidRPr="003932E0">
        <w:rPr>
          <w:rStyle w:val="Choice"/>
          <w:b/>
          <w:color w:val="000000"/>
          <w:highlight w:val="yellow"/>
        </w:rPr>
        <w:t xml:space="preserve">[OR] </w:t>
      </w:r>
      <w:r w:rsidRPr="003932E0">
        <w:rPr>
          <w:rStyle w:val="Choice"/>
          <w:color w:val="000000"/>
          <w:highlight w:val="yellow"/>
        </w:rPr>
        <w:t>THERMAX</w:t>
      </w:r>
      <w:r w:rsidR="00822DE0" w:rsidRPr="003932E0">
        <w:rPr>
          <w:color w:val="000000"/>
          <w:highlight w:val="yellow"/>
        </w:rPr>
        <w:t>™</w:t>
      </w:r>
      <w:r w:rsidRPr="003932E0">
        <w:rPr>
          <w:rStyle w:val="Choice"/>
          <w:color w:val="000000"/>
          <w:highlight w:val="yellow"/>
        </w:rPr>
        <w:t xml:space="preserve"> Aluminum Foil Tape</w:t>
      </w:r>
      <w:r w:rsidRPr="003932E0">
        <w:rPr>
          <w:color w:val="000000"/>
          <w:highlight w:val="yellow"/>
        </w:rPr>
        <w:t>.</w:t>
      </w:r>
    </w:p>
    <w:p w:rsidR="00BC73AF" w:rsidRPr="003932E0" w:rsidRDefault="00BC73AF" w:rsidP="001D1687">
      <w:pPr>
        <w:pStyle w:val="CSILevel5N"/>
        <w:rPr>
          <w:color w:val="000000"/>
        </w:rPr>
      </w:pPr>
    </w:p>
    <w:p w:rsidR="00CC27C6" w:rsidRPr="003932E0" w:rsidRDefault="00CC27C6" w:rsidP="00CC27C6">
      <w:pPr>
        <w:pStyle w:val="CSILevel1N"/>
        <w:rPr>
          <w:color w:val="000000"/>
        </w:rPr>
      </w:pPr>
      <w:r w:rsidRPr="003932E0">
        <w:rPr>
          <w:color w:val="000000"/>
        </w:rPr>
        <w:t xml:space="preserve">PART </w:t>
      </w:r>
      <w:proofErr w:type="gramStart"/>
      <w:r w:rsidRPr="003932E0">
        <w:rPr>
          <w:color w:val="000000"/>
        </w:rPr>
        <w:t>3  EXECUTION</w:t>
      </w:r>
      <w:proofErr w:type="gramEnd"/>
    </w:p>
    <w:p w:rsidR="00CC27C6" w:rsidRPr="003932E0" w:rsidRDefault="00CC27C6" w:rsidP="00CC27C6">
      <w:pPr>
        <w:pStyle w:val="CSILevel2N"/>
        <w:rPr>
          <w:color w:val="000000"/>
        </w:rPr>
      </w:pPr>
      <w:r w:rsidRPr="003932E0">
        <w:rPr>
          <w:rStyle w:val="Global"/>
          <w:color w:val="000000"/>
        </w:rPr>
        <w:t>3.01</w:t>
      </w:r>
      <w:r w:rsidRPr="003932E0">
        <w:rPr>
          <w:b w:val="0"/>
          <w:color w:val="000000"/>
        </w:rPr>
        <w:tab/>
      </w:r>
      <w:r w:rsidRPr="003932E0">
        <w:rPr>
          <w:color w:val="000000"/>
        </w:rPr>
        <w:t>EXAMINATION</w:t>
      </w:r>
    </w:p>
    <w:p w:rsidR="00CC27C6" w:rsidRPr="003932E0" w:rsidRDefault="00CC27C6" w:rsidP="00CC27C6">
      <w:pPr>
        <w:pStyle w:val="CSILevel3N"/>
        <w:rPr>
          <w:color w:val="000000"/>
        </w:rPr>
      </w:pPr>
      <w:r w:rsidRPr="003932E0">
        <w:rPr>
          <w:rStyle w:val="Global"/>
          <w:color w:val="000000"/>
        </w:rPr>
        <w:t>A.</w:t>
      </w:r>
      <w:r w:rsidRPr="003932E0">
        <w:rPr>
          <w:color w:val="000000"/>
        </w:rPr>
        <w:tab/>
        <w:t>Verify that substrate, adjacent materials, and insulation materials are dry and that substrates are ready to receive insulation.</w:t>
      </w:r>
    </w:p>
    <w:p w:rsidR="00CC27C6" w:rsidRPr="003932E0" w:rsidRDefault="00CC27C6" w:rsidP="00CC27C6">
      <w:pPr>
        <w:pStyle w:val="CSILevel2N"/>
        <w:rPr>
          <w:color w:val="000000"/>
        </w:rPr>
      </w:pPr>
      <w:r w:rsidRPr="003932E0">
        <w:rPr>
          <w:rStyle w:val="Global"/>
          <w:color w:val="000000"/>
        </w:rPr>
        <w:t>3.02</w:t>
      </w:r>
      <w:r w:rsidRPr="003932E0">
        <w:rPr>
          <w:b w:val="0"/>
          <w:color w:val="000000"/>
        </w:rPr>
        <w:tab/>
      </w:r>
      <w:r w:rsidR="005F6FAF" w:rsidRPr="003932E0">
        <w:rPr>
          <w:color w:val="000000"/>
        </w:rPr>
        <w:t>GENERAL INSTALLATION</w:t>
      </w:r>
    </w:p>
    <w:p w:rsidR="00603081" w:rsidRPr="003932E0" w:rsidRDefault="00603081" w:rsidP="00603081">
      <w:pPr>
        <w:pStyle w:val="CSILevel3N"/>
        <w:rPr>
          <w:color w:val="000000"/>
        </w:rPr>
      </w:pPr>
      <w:r w:rsidRPr="003932E0">
        <w:rPr>
          <w:color w:val="000000"/>
        </w:rPr>
        <w:t>A.</w:t>
      </w:r>
      <w:r w:rsidRPr="003932E0">
        <w:rPr>
          <w:color w:val="000000"/>
        </w:rPr>
        <w:tab/>
        <w:t>Maintain continuity of air barrier by</w:t>
      </w:r>
      <w:r w:rsidR="005F6FAF" w:rsidRPr="003932E0">
        <w:rPr>
          <w:color w:val="000000"/>
        </w:rPr>
        <w:t xml:space="preserve"> sealing the roof/wall juncture with Roof/Wall Juncture Sealing material.</w:t>
      </w:r>
    </w:p>
    <w:p w:rsidR="00603081" w:rsidRPr="003932E0" w:rsidRDefault="00603081" w:rsidP="00603081">
      <w:pPr>
        <w:pStyle w:val="CSILevel2N"/>
        <w:rPr>
          <w:color w:val="000000"/>
        </w:rPr>
      </w:pPr>
      <w:r w:rsidRPr="003932E0">
        <w:rPr>
          <w:color w:val="000000"/>
        </w:rPr>
        <w:t>3.03</w:t>
      </w:r>
      <w:r w:rsidRPr="003932E0">
        <w:rPr>
          <w:color w:val="000000"/>
        </w:rPr>
        <w:tab/>
        <w:t>BOARD INSTALLATION AT INTERIOR WALLS</w:t>
      </w:r>
    </w:p>
    <w:p w:rsidR="008640B9" w:rsidRPr="003932E0" w:rsidRDefault="00CC27C6" w:rsidP="008640B9">
      <w:pPr>
        <w:pStyle w:val="CSILevel3N"/>
        <w:rPr>
          <w:color w:val="000000"/>
        </w:rPr>
      </w:pPr>
      <w:r w:rsidRPr="003932E0">
        <w:rPr>
          <w:rStyle w:val="Global"/>
          <w:color w:val="000000"/>
        </w:rPr>
        <w:t>A.</w:t>
      </w:r>
      <w:r w:rsidRPr="003932E0">
        <w:rPr>
          <w:color w:val="000000"/>
        </w:rPr>
        <w:tab/>
      </w:r>
      <w:r w:rsidR="008640B9" w:rsidRPr="003932E0">
        <w:rPr>
          <w:color w:val="000000"/>
        </w:rPr>
        <w:t>Apply fasteners per current edition of Factory Mutual Approval Guide. Verify current edition prior to installing. As of May 2017:</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1.</w:t>
      </w:r>
      <w:r w:rsidRPr="003932E0">
        <w:rPr>
          <w:rStyle w:val="Global"/>
          <w:color w:val="000000"/>
        </w:rPr>
        <w:tab/>
        <w:t xml:space="preserve">Fastener with minimum 1 inch diameter plastic or metal washer every 1 </w:t>
      </w:r>
      <w:proofErr w:type="spellStart"/>
      <w:r w:rsidRPr="003932E0">
        <w:rPr>
          <w:rStyle w:val="Global"/>
          <w:color w:val="000000"/>
        </w:rPr>
        <w:t>sq</w:t>
      </w:r>
      <w:proofErr w:type="spellEnd"/>
      <w:r w:rsidRPr="003932E0">
        <w:rPr>
          <w:rStyle w:val="Global"/>
          <w:color w:val="000000"/>
        </w:rPr>
        <w:t xml:space="preserve"> </w:t>
      </w:r>
      <w:proofErr w:type="spellStart"/>
      <w:r w:rsidRPr="003932E0">
        <w:rPr>
          <w:rStyle w:val="Global"/>
          <w:color w:val="000000"/>
        </w:rPr>
        <w:t>ft</w:t>
      </w:r>
      <w:proofErr w:type="spellEnd"/>
      <w:r w:rsidRPr="003932E0">
        <w:rPr>
          <w:rStyle w:val="Global"/>
          <w:color w:val="000000"/>
        </w:rPr>
        <w:t xml:space="preserve"> of board. </w:t>
      </w:r>
      <w:r w:rsidRPr="003932E0">
        <w:rPr>
          <w:rStyle w:val="Global"/>
          <w:color w:val="000000"/>
        </w:rPr>
        <w:br/>
        <w:t>E.g. 4ft x 8ft (1.2 M x 2.4 M) needs 32 fasteners or 4 rows of 8 fasteners per row.</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 xml:space="preserve">2. </w:t>
      </w:r>
      <w:r w:rsidRPr="003932E0">
        <w:rPr>
          <w:rStyle w:val="Global"/>
          <w:color w:val="000000"/>
        </w:rPr>
        <w:tab/>
        <w:t>If using on concrete wall or tilt up apply a bead of sealant</w:t>
      </w:r>
      <w:r w:rsidR="001D1687" w:rsidRPr="003932E0">
        <w:rPr>
          <w:rStyle w:val="Global"/>
          <w:color w:val="000000"/>
        </w:rPr>
        <w:t xml:space="preserve"> as recommended by Manufacturer</w:t>
      </w:r>
      <w:r w:rsidRPr="003932E0">
        <w:rPr>
          <w:rStyle w:val="Global"/>
          <w:color w:val="000000"/>
        </w:rPr>
        <w:t xml:space="preserve"> behind the top edge of board and bottom edge of board to prevent airflow getting behind board (optional).</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3.</w:t>
      </w:r>
      <w:r w:rsidRPr="003932E0">
        <w:rPr>
          <w:rStyle w:val="Global"/>
          <w:color w:val="000000"/>
        </w:rPr>
        <w:tab/>
        <w:t>Fasteners are to be minimum 1 inch longer than board thickness</w:t>
      </w:r>
    </w:p>
    <w:p w:rsidR="008640B9" w:rsidRPr="003932E0" w:rsidRDefault="008640B9" w:rsidP="008640B9">
      <w:pPr>
        <w:pStyle w:val="CSILevel3N"/>
        <w:rPr>
          <w:color w:val="000000"/>
        </w:rPr>
      </w:pPr>
      <w:r w:rsidRPr="003932E0">
        <w:rPr>
          <w:color w:val="000000"/>
        </w:rPr>
        <w:t>B.</w:t>
      </w:r>
      <w:r w:rsidRPr="003932E0">
        <w:rPr>
          <w:color w:val="000000"/>
        </w:rPr>
        <w:tab/>
        <w:t>Cut and fit insulation tightly to protrusions or interruptions to the insulation plane.</w:t>
      </w:r>
    </w:p>
    <w:p w:rsidR="00893F94" w:rsidRPr="003932E0" w:rsidRDefault="008640B9" w:rsidP="00603081">
      <w:pPr>
        <w:pStyle w:val="CSILevel3N"/>
        <w:rPr>
          <w:color w:val="000000"/>
        </w:rPr>
      </w:pPr>
      <w:r w:rsidRPr="003932E0">
        <w:rPr>
          <w:color w:val="000000"/>
        </w:rPr>
        <w:t>C.</w:t>
      </w:r>
      <w:r w:rsidRPr="003932E0">
        <w:rPr>
          <w:color w:val="000000"/>
        </w:rPr>
        <w:tab/>
        <w:t xml:space="preserve">Install </w:t>
      </w:r>
      <w:r w:rsidRPr="003932E0">
        <w:rPr>
          <w:color w:val="000000"/>
          <w:highlight w:val="yellow"/>
        </w:rPr>
        <w:t>THERMAX</w:t>
      </w:r>
      <w:r w:rsidR="00822DE0" w:rsidRPr="003932E0">
        <w:rPr>
          <w:color w:val="000000"/>
          <w:highlight w:val="yellow"/>
        </w:rPr>
        <w:t>™</w:t>
      </w:r>
      <w:r w:rsidRPr="003932E0">
        <w:rPr>
          <w:color w:val="000000"/>
          <w:highlight w:val="yellow"/>
        </w:rPr>
        <w:t xml:space="preserve"> White Foil Tape </w:t>
      </w:r>
      <w:r w:rsidRPr="003932E0">
        <w:rPr>
          <w:b/>
          <w:color w:val="000000"/>
          <w:highlight w:val="yellow"/>
        </w:rPr>
        <w:t xml:space="preserve">[OR] </w:t>
      </w:r>
      <w:r w:rsidRPr="003932E0">
        <w:rPr>
          <w:color w:val="000000"/>
          <w:highlight w:val="yellow"/>
        </w:rPr>
        <w:t>THERMAX</w:t>
      </w:r>
      <w:r w:rsidR="00822DE0" w:rsidRPr="003932E0">
        <w:rPr>
          <w:color w:val="000000"/>
          <w:highlight w:val="yellow"/>
        </w:rPr>
        <w:t>™</w:t>
      </w:r>
      <w:r w:rsidRPr="003932E0">
        <w:rPr>
          <w:color w:val="000000"/>
          <w:highlight w:val="yellow"/>
        </w:rPr>
        <w:t xml:space="preserve"> Aluminum Foil Tape</w:t>
      </w:r>
      <w:r w:rsidRPr="003932E0">
        <w:rPr>
          <w:color w:val="000000"/>
        </w:rPr>
        <w:t xml:space="preserve"> at seams. Be sure seams are clean and dry before applying tapes – wipe </w:t>
      </w:r>
      <w:r w:rsidR="001D1687" w:rsidRPr="003932E0">
        <w:rPr>
          <w:color w:val="000000"/>
        </w:rPr>
        <w:t>with dry cloth</w:t>
      </w:r>
      <w:r w:rsidRPr="003932E0">
        <w:rPr>
          <w:color w:val="000000"/>
        </w:rPr>
        <w:t xml:space="preserve"> as necessary to remove dirt and dust </w:t>
      </w:r>
    </w:p>
    <w:p w:rsidR="00CC27C6" w:rsidRPr="003932E0" w:rsidRDefault="00CC27C6" w:rsidP="008640B9">
      <w:pPr>
        <w:pStyle w:val="CSILevel2N"/>
        <w:rPr>
          <w:color w:val="000000"/>
        </w:rPr>
      </w:pPr>
      <w:r w:rsidRPr="003932E0">
        <w:rPr>
          <w:color w:val="000000"/>
        </w:rPr>
        <w:t>3.0</w:t>
      </w:r>
      <w:r w:rsidR="00603081" w:rsidRPr="003932E0">
        <w:rPr>
          <w:color w:val="000000"/>
        </w:rPr>
        <w:t>4</w:t>
      </w:r>
      <w:r w:rsidR="00603081" w:rsidRPr="003932E0">
        <w:rPr>
          <w:color w:val="000000"/>
        </w:rPr>
        <w:tab/>
      </w:r>
      <w:r w:rsidRPr="003932E0">
        <w:rPr>
          <w:color w:val="000000"/>
        </w:rPr>
        <w:t>FIELD QUALITY CONTROL</w:t>
      </w:r>
    </w:p>
    <w:p w:rsidR="00CC27C6" w:rsidRPr="003932E0" w:rsidRDefault="00CC27C6" w:rsidP="00CC27C6">
      <w:pPr>
        <w:pStyle w:val="CSILevel3N"/>
        <w:rPr>
          <w:color w:val="000000"/>
        </w:rPr>
      </w:pPr>
      <w:r w:rsidRPr="003932E0">
        <w:rPr>
          <w:rStyle w:val="Global"/>
          <w:color w:val="000000"/>
        </w:rPr>
        <w:t>A.</w:t>
      </w:r>
      <w:r w:rsidRPr="003932E0">
        <w:rPr>
          <w:color w:val="000000"/>
        </w:rPr>
        <w:tab/>
        <w:t xml:space="preserve">See Section </w:t>
      </w:r>
      <w:r w:rsidRPr="003932E0">
        <w:rPr>
          <w:rStyle w:val="Global"/>
          <w:color w:val="000000"/>
        </w:rPr>
        <w:t>01 4000 - Quality Requirements</w:t>
      </w:r>
      <w:r w:rsidRPr="003932E0">
        <w:rPr>
          <w:color w:val="000000"/>
        </w:rPr>
        <w:t>, for additional requirements.</w:t>
      </w:r>
    </w:p>
    <w:p w:rsidR="00CC27C6" w:rsidRPr="003932E0" w:rsidRDefault="00603081" w:rsidP="00CC27C6">
      <w:pPr>
        <w:pStyle w:val="CSILevel2N"/>
        <w:rPr>
          <w:color w:val="000000"/>
        </w:rPr>
      </w:pPr>
      <w:r w:rsidRPr="003932E0">
        <w:rPr>
          <w:rStyle w:val="Global"/>
          <w:color w:val="000000"/>
        </w:rPr>
        <w:t>3.05</w:t>
      </w:r>
      <w:r w:rsidR="00CC27C6" w:rsidRPr="003932E0">
        <w:rPr>
          <w:b w:val="0"/>
          <w:color w:val="000000"/>
        </w:rPr>
        <w:tab/>
      </w:r>
      <w:r w:rsidR="00CC27C6" w:rsidRPr="003932E0">
        <w:rPr>
          <w:color w:val="000000"/>
        </w:rPr>
        <w:t>PROTECTION</w:t>
      </w:r>
    </w:p>
    <w:p w:rsidR="00CC27C6" w:rsidRPr="003932E0" w:rsidRDefault="00CC27C6" w:rsidP="00CC27C6">
      <w:pPr>
        <w:pStyle w:val="CSILevel3N"/>
        <w:keepNext/>
        <w:rPr>
          <w:color w:val="000000"/>
        </w:rPr>
      </w:pPr>
      <w:r w:rsidRPr="003932E0">
        <w:rPr>
          <w:rStyle w:val="Global"/>
          <w:color w:val="000000"/>
        </w:rPr>
        <w:t>A.</w:t>
      </w:r>
      <w:r w:rsidRPr="003932E0">
        <w:rPr>
          <w:color w:val="000000"/>
        </w:rPr>
        <w:tab/>
        <w:t>Do not permit installed insulation to be damaged prior to its concealment.</w:t>
      </w:r>
    </w:p>
    <w:p w:rsidR="0002093D" w:rsidRDefault="00CC27C6" w:rsidP="00CC27C6">
      <w:pPr>
        <w:pStyle w:val="CSILevel0"/>
        <w:keepNext w:val="0"/>
        <w:rPr>
          <w:color w:val="000000"/>
        </w:rPr>
      </w:pPr>
      <w:r w:rsidRPr="003932E0">
        <w:rPr>
          <w:color w:val="000000"/>
        </w:rPr>
        <w:t>END OF SECTION</w:t>
      </w:r>
      <w:r w:rsidR="0002093D" w:rsidRPr="003932E0">
        <w:rPr>
          <w:color w:val="000000"/>
        </w:rPr>
        <w:br w:type="page"/>
      </w:r>
    </w:p>
    <w:p w:rsidR="003B3A5F" w:rsidRDefault="003B3A5F" w:rsidP="00B9601D">
      <w:pPr>
        <w:spacing w:after="240"/>
        <w:rPr>
          <w:rFonts w:cs="Arial"/>
          <w:b/>
          <w:color w:val="60858C" w:themeColor="text2"/>
          <w:sz w:val="15"/>
          <w:szCs w:val="15"/>
        </w:rPr>
      </w:pPr>
    </w:p>
    <w:p w:rsidR="003B3A5F" w:rsidRDefault="003B3A5F" w:rsidP="00B9601D">
      <w:pPr>
        <w:spacing w:after="240"/>
        <w:rPr>
          <w:rFonts w:cs="Arial"/>
          <w:b/>
          <w:color w:val="60858C" w:themeColor="text2"/>
          <w:sz w:val="15"/>
          <w:szCs w:val="15"/>
        </w:rPr>
      </w:pP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NOTICE</w:t>
      </w:r>
      <w:r w:rsidRPr="0057305F">
        <w:rPr>
          <w:rFonts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STYROFOAM™ Brand Spray Polyurethane Foam</w:t>
      </w:r>
      <w:r w:rsidRPr="0057305F">
        <w:rPr>
          <w:rFonts w:cs="Arial"/>
          <w:color w:val="60858C" w:themeColor="text2"/>
          <w:sz w:val="15"/>
          <w:szCs w:val="15"/>
        </w:rPr>
        <w:t xml:space="preserve"> contains isocyanate, hydrofluorocarbon blowing agent and polyol. Read the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p>
    <w:p w:rsidR="00B9601D" w:rsidRPr="0057305F" w:rsidRDefault="00B9601D" w:rsidP="00B9601D">
      <w:pPr>
        <w:spacing w:after="240"/>
        <w:rPr>
          <w:rFonts w:cs="Arial"/>
          <w:bCs/>
          <w:color w:val="60858C" w:themeColor="text2"/>
          <w:sz w:val="15"/>
          <w:szCs w:val="15"/>
        </w:rPr>
      </w:pPr>
      <w:r w:rsidRPr="0057305F">
        <w:rPr>
          <w:rFonts w:cs="Arial"/>
          <w:b/>
          <w:color w:val="60858C" w:themeColor="text2"/>
          <w:sz w:val="15"/>
          <w:szCs w:val="15"/>
        </w:rPr>
        <w:t>GREAT STUFF PRO™</w:t>
      </w:r>
      <w:r w:rsidRPr="0057305F">
        <w:rPr>
          <w:rFonts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r w:rsidRPr="0057305F">
        <w:rPr>
          <w:rFonts w:cs="Arial"/>
          <w:color w:val="60858C" w:themeColor="text2"/>
          <w:sz w:val="15"/>
          <w:szCs w:val="15"/>
        </w:rPr>
        <w:br/>
      </w:r>
      <w:r w:rsidRPr="0057305F">
        <w:rPr>
          <w:rFonts w:cs="Arial"/>
          <w:color w:val="60858C" w:themeColor="text2"/>
          <w:sz w:val="15"/>
          <w:szCs w:val="15"/>
        </w:rPr>
        <w:br/>
      </w:r>
      <w:r w:rsidRPr="0057305F">
        <w:rPr>
          <w:rFonts w:cs="Arial"/>
          <w:b/>
          <w:bCs/>
          <w:color w:val="60858C" w:themeColor="text2"/>
          <w:sz w:val="15"/>
          <w:szCs w:val="15"/>
        </w:rPr>
        <w:t>Dow Polyurethane Foam Insulation and Sealant</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THERMAX</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Brand Polyisocyanurate Insulation</w:t>
      </w:r>
      <w:r w:rsidRPr="0057305F">
        <w:rPr>
          <w:rFonts w:cs="Arial"/>
          <w:b/>
          <w:color w:val="60858C" w:themeColor="text2"/>
          <w:sz w:val="15"/>
          <w:szCs w:val="15"/>
        </w:rPr>
        <w:br/>
      </w:r>
      <w:r w:rsidRPr="0057305F">
        <w:rPr>
          <w:rFonts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WARNING</w:t>
      </w:r>
      <w:r w:rsidRPr="0057305F">
        <w:rPr>
          <w:rFonts w:cs="Arial"/>
          <w:color w:val="60858C" w:themeColor="text2"/>
          <w:sz w:val="15"/>
          <w:szCs w:val="15"/>
        </w:rPr>
        <w:t>: Rigid foam insulation does not constitute a working walkable surface or qualify as a fall protection product.</w:t>
      </w:r>
    </w:p>
    <w:p w:rsidR="00B9601D" w:rsidRPr="0057305F" w:rsidRDefault="00B9601D" w:rsidP="00B9601D">
      <w:pPr>
        <w:spacing w:after="240"/>
        <w:rPr>
          <w:rFonts w:cs="Arial"/>
          <w:color w:val="60858C" w:themeColor="text2"/>
          <w:sz w:val="15"/>
          <w:szCs w:val="15"/>
        </w:rPr>
      </w:pPr>
      <w:r w:rsidRPr="0057305F">
        <w:rPr>
          <w:rFonts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9601D" w:rsidRPr="0057305F"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References to “DOW” or the “Company” mean The Dow Chemical Company and its consolidated subsidiaries unless otherwise expressly noted.</w:t>
      </w:r>
    </w:p>
    <w:p w:rsidR="00B9601D"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 xml:space="preserve">®™ Trademark of </w:t>
      </w:r>
      <w:proofErr w:type="gramStart"/>
      <w:r w:rsidRPr="0057305F">
        <w:rPr>
          <w:rFonts w:cs="Arial"/>
          <w:color w:val="60858C" w:themeColor="text2"/>
          <w:sz w:val="15"/>
          <w:szCs w:val="15"/>
        </w:rPr>
        <w:t>The</w:t>
      </w:r>
      <w:proofErr w:type="gramEnd"/>
      <w:r w:rsidRPr="0057305F">
        <w:rPr>
          <w:rFonts w:cs="Arial"/>
          <w:color w:val="60858C" w:themeColor="text2"/>
          <w:sz w:val="15"/>
          <w:szCs w:val="15"/>
        </w:rPr>
        <w:t xml:space="preserve"> Dow Chemical Company (“Dow”) or an affiliated company of Dow</w:t>
      </w:r>
    </w:p>
    <w:p w:rsidR="0003529B" w:rsidRPr="0002093D" w:rsidRDefault="00B9601D" w:rsidP="0002093D">
      <w:pPr>
        <w:autoSpaceDE w:val="0"/>
        <w:autoSpaceDN w:val="0"/>
        <w:adjustRightInd w:val="0"/>
        <w:spacing w:after="240"/>
        <w:jc w:val="right"/>
        <w:rPr>
          <w:rFonts w:cs="Arial"/>
          <w:color w:val="60858C" w:themeColor="text2"/>
          <w:sz w:val="15"/>
          <w:szCs w:val="15"/>
        </w:rPr>
      </w:pPr>
      <w:r>
        <w:rPr>
          <w:rFonts w:cs="Arial"/>
          <w:color w:val="60858C" w:themeColor="text2"/>
          <w:sz w:val="15"/>
          <w:szCs w:val="15"/>
        </w:rPr>
        <w:t xml:space="preserve">Form No. </w:t>
      </w:r>
      <w:r w:rsidR="00C43635">
        <w:rPr>
          <w:rFonts w:cs="Arial"/>
          <w:color w:val="60858C" w:themeColor="text2"/>
          <w:sz w:val="15"/>
          <w:szCs w:val="15"/>
        </w:rPr>
        <w:t>179-00422-12</w:t>
      </w:r>
      <w:r w:rsidR="00DE0F88">
        <w:rPr>
          <w:rFonts w:cs="Arial"/>
          <w:color w:val="60858C" w:themeColor="text2"/>
          <w:sz w:val="15"/>
          <w:szCs w:val="15"/>
        </w:rPr>
        <w:t>17</w:t>
      </w:r>
    </w:p>
    <w:sectPr w:rsidR="0003529B" w:rsidRPr="0002093D" w:rsidSect="002C5527">
      <w:headerReference w:type="default" r:id="rId21"/>
      <w:footerReference w:type="default" r:id="rId22"/>
      <w:headerReference w:type="first" r:id="rId23"/>
      <w:footerReference w:type="first" r:id="rId24"/>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67" w:rsidRDefault="00D73867">
      <w:pPr>
        <w:spacing w:after="0" w:line="240" w:lineRule="auto"/>
      </w:pPr>
      <w:r>
        <w:separator/>
      </w:r>
    </w:p>
  </w:endnote>
  <w:endnote w:type="continuationSeparator" w:id="0">
    <w:p w:rsidR="00D73867" w:rsidRDefault="00D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068EE">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068EE">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67" w:rsidRDefault="00D73867">
      <w:pPr>
        <w:spacing w:after="0" w:line="240" w:lineRule="auto"/>
      </w:pPr>
      <w:r>
        <w:separator/>
      </w:r>
    </w:p>
  </w:footnote>
  <w:footnote w:type="continuationSeparator" w:id="0">
    <w:p w:rsidR="00D73867" w:rsidRDefault="00D7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8" w:rsidRDefault="007F0368" w:rsidP="007F036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5A483A0" wp14:editId="035A6E31">
          <wp:extent cx="1005840" cy="323623"/>
          <wp:effectExtent l="0" t="0" r="3810" b="635"/>
          <wp:docPr id="21" name="Picture 2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2C5527" w:rsidRPr="0042074C" w:rsidRDefault="002C5527" w:rsidP="002C5527">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2C5527" w:rsidP="002C5527">
    <w:pPr>
      <w:pStyle w:val="Normal0"/>
      <w:tabs>
        <w:tab w:val="center" w:pos="4665"/>
        <w:tab w:val="right" w:pos="9360"/>
      </w:tabs>
      <w:jc w:val="right"/>
      <w:rPr>
        <w:b/>
        <w:color w:val="344447" w:themeColor="text1"/>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bidi="en-US"/>
      </w:rPr>
      <w:t>Heavy Duty, Light Duty, Sheathing</w:t>
    </w:r>
    <w:r w:rsidR="008B751D">
      <w:rPr>
        <w:b/>
        <w:color w:val="344447" w:themeColor="text1"/>
        <w:sz w:val="20"/>
        <w:lang w:bidi="en-US"/>
      </w:rPr>
      <w:t>, Metal Building</w:t>
    </w:r>
  </w:p>
  <w:p w:rsidR="007F0368" w:rsidRPr="004857E2" w:rsidRDefault="00A669D4" w:rsidP="002C5527">
    <w:pPr>
      <w:pStyle w:val="Normal0"/>
      <w:tabs>
        <w:tab w:val="center" w:pos="4665"/>
        <w:tab w:val="right" w:pos="9360"/>
      </w:tabs>
      <w:jc w:val="right"/>
      <w:rPr>
        <w:i/>
        <w:color w:val="344447" w:themeColor="text1"/>
        <w:sz w:val="20"/>
        <w:lang w:bidi="en-US"/>
      </w:rPr>
    </w:pPr>
    <w:r w:rsidRPr="00A669D4">
      <w:rPr>
        <w:b/>
        <w:i/>
        <w:color w:val="344447" w:themeColor="text1"/>
        <w:sz w:val="20"/>
        <w:lang w:bidi="en-US"/>
      </w:rPr>
      <w:t>FM 4880 Approved</w:t>
    </w:r>
    <w:r>
      <w:rPr>
        <w:i/>
        <w:color w:val="344447" w:themeColor="text1"/>
        <w:sz w:val="20"/>
        <w:lang w:bidi="en-US"/>
      </w:rPr>
      <w:t xml:space="preserve"> </w:t>
    </w:r>
    <w:r w:rsidR="002C5527" w:rsidRPr="004857E2">
      <w:rPr>
        <w:i/>
        <w:color w:val="344447" w:themeColor="text1"/>
        <w:sz w:val="20"/>
        <w:lang w:bidi="en-US"/>
      </w:rPr>
      <w:t xml:space="preserve">Exposed Insulation for </w:t>
    </w:r>
    <w:r w:rsidR="007F7A53" w:rsidRPr="004857E2">
      <w:rPr>
        <w:i/>
        <w:color w:val="344447" w:themeColor="text1"/>
        <w:sz w:val="20"/>
        <w:lang w:bidi="en-US"/>
      </w:rPr>
      <w:t>Interior Wall</w:t>
    </w:r>
    <w:r w:rsidR="002C5527" w:rsidRPr="004857E2">
      <w:rPr>
        <w:i/>
        <w:color w:val="344447" w:themeColor="text1"/>
        <w:sz w:val="20"/>
        <w:lang w:bidi="en-US"/>
      </w:rPr>
      <w:t xml:space="preserve"> and/or Ceiling</w:t>
    </w:r>
  </w:p>
  <w:p w:rsidR="00CC27C6" w:rsidRPr="004857E2" w:rsidRDefault="00CC27C6">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D8" w:rsidRDefault="008C2ED8" w:rsidP="008C2ED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8C2ED8" w:rsidP="008C2ED8">
    <w:pPr>
      <w:pStyle w:val="Normal0"/>
      <w:tabs>
        <w:tab w:val="center" w:pos="4665"/>
        <w:tab w:val="right" w:pos="9360"/>
      </w:tabs>
      <w:jc w:val="right"/>
      <w:rPr>
        <w:b/>
        <w:color w:val="344447" w:themeColor="text1"/>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sidR="00B9601D">
      <w:rPr>
        <w:b/>
        <w:color w:val="344447"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344447" w:themeColor="text1"/>
        <w:sz w:val="20"/>
        <w:lang w:bidi="en-US"/>
      </w:rPr>
    </w:pPr>
    <w:r>
      <w:rPr>
        <w:b/>
        <w:color w:val="344447" w:themeColor="text1"/>
        <w:sz w:val="20"/>
        <w:lang w:bidi="en-US"/>
      </w:rPr>
      <w:t>Exposed Insulation</w:t>
    </w:r>
    <w:r w:rsidR="00B9601D">
      <w:rPr>
        <w:b/>
        <w:color w:val="344447" w:themeColor="text1"/>
        <w:sz w:val="20"/>
        <w:lang w:bidi="en-US"/>
      </w:rPr>
      <w:t xml:space="preserve"> for</w:t>
    </w:r>
    <w:r w:rsidR="008C2ED8" w:rsidRPr="007F0368">
      <w:rPr>
        <w:b/>
        <w:color w:val="344447" w:themeColor="text1"/>
        <w:sz w:val="20"/>
        <w:lang w:bidi="en-US"/>
      </w:rPr>
      <w:t xml:space="preserve"> </w:t>
    </w:r>
    <w:r w:rsidR="008C2ED8">
      <w:rPr>
        <w:b/>
        <w:color w:val="344447" w:themeColor="text1"/>
        <w:sz w:val="20"/>
        <w:lang w:bidi="en-US"/>
      </w:rPr>
      <w:t xml:space="preserve">Interior </w:t>
    </w:r>
    <w:r>
      <w:rPr>
        <w:b/>
        <w:color w:val="344447" w:themeColor="text1"/>
        <w:sz w:val="20"/>
        <w:lang w:bidi="en-US"/>
      </w:rPr>
      <w:t>Walls and/or Ceiling</w:t>
    </w:r>
  </w:p>
  <w:p w:rsidR="008C2ED8" w:rsidRDefault="008C2ED8" w:rsidP="008C2ED8">
    <w:pPr>
      <w:spacing w:after="0" w:line="240" w:lineRule="auto"/>
      <w:rPr>
        <w:rFonts w:eastAsia="Times New Roman" w:cs="Arial"/>
        <w:color w:val="60858C" w:themeColor="text2"/>
        <w:sz w:val="20"/>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3D91"/>
    <w:rsid w:val="00034F54"/>
    <w:rsid w:val="0003529B"/>
    <w:rsid w:val="00037EF7"/>
    <w:rsid w:val="00054BBA"/>
    <w:rsid w:val="00065599"/>
    <w:rsid w:val="000737F0"/>
    <w:rsid w:val="000819EC"/>
    <w:rsid w:val="000864A5"/>
    <w:rsid w:val="000C2DE5"/>
    <w:rsid w:val="000C4BCA"/>
    <w:rsid w:val="000E6DC9"/>
    <w:rsid w:val="001010B6"/>
    <w:rsid w:val="00103FBB"/>
    <w:rsid w:val="00125306"/>
    <w:rsid w:val="001343DF"/>
    <w:rsid w:val="00165F75"/>
    <w:rsid w:val="00184B2C"/>
    <w:rsid w:val="001D1687"/>
    <w:rsid w:val="001E744E"/>
    <w:rsid w:val="001E7707"/>
    <w:rsid w:val="001F77F7"/>
    <w:rsid w:val="002070B6"/>
    <w:rsid w:val="002A1C56"/>
    <w:rsid w:val="002B7F41"/>
    <w:rsid w:val="002C2352"/>
    <w:rsid w:val="002C5527"/>
    <w:rsid w:val="003305A0"/>
    <w:rsid w:val="003932E0"/>
    <w:rsid w:val="0039649D"/>
    <w:rsid w:val="003B3A5F"/>
    <w:rsid w:val="003D165C"/>
    <w:rsid w:val="003D3383"/>
    <w:rsid w:val="004068EE"/>
    <w:rsid w:val="0042074C"/>
    <w:rsid w:val="004243EA"/>
    <w:rsid w:val="004857E2"/>
    <w:rsid w:val="004A730F"/>
    <w:rsid w:val="004B209B"/>
    <w:rsid w:val="004D1976"/>
    <w:rsid w:val="004D7DA3"/>
    <w:rsid w:val="004E62DA"/>
    <w:rsid w:val="0056135E"/>
    <w:rsid w:val="0057120A"/>
    <w:rsid w:val="005C699A"/>
    <w:rsid w:val="005E742B"/>
    <w:rsid w:val="005F08FB"/>
    <w:rsid w:val="005F2A39"/>
    <w:rsid w:val="005F4A72"/>
    <w:rsid w:val="005F6FAF"/>
    <w:rsid w:val="00603081"/>
    <w:rsid w:val="006243AF"/>
    <w:rsid w:val="0062556F"/>
    <w:rsid w:val="00653646"/>
    <w:rsid w:val="00677F1F"/>
    <w:rsid w:val="006B6C2B"/>
    <w:rsid w:val="006F47CF"/>
    <w:rsid w:val="006F6396"/>
    <w:rsid w:val="007C3895"/>
    <w:rsid w:val="007D1392"/>
    <w:rsid w:val="007D3305"/>
    <w:rsid w:val="007F0368"/>
    <w:rsid w:val="007F7A53"/>
    <w:rsid w:val="00822DE0"/>
    <w:rsid w:val="008640B9"/>
    <w:rsid w:val="008704E1"/>
    <w:rsid w:val="008777FF"/>
    <w:rsid w:val="00893F94"/>
    <w:rsid w:val="008B751D"/>
    <w:rsid w:val="008C2ED8"/>
    <w:rsid w:val="009137D6"/>
    <w:rsid w:val="009209F5"/>
    <w:rsid w:val="00921928"/>
    <w:rsid w:val="00934D6C"/>
    <w:rsid w:val="00936D99"/>
    <w:rsid w:val="009531FB"/>
    <w:rsid w:val="009A6E00"/>
    <w:rsid w:val="00A2378A"/>
    <w:rsid w:val="00A435ED"/>
    <w:rsid w:val="00A518DF"/>
    <w:rsid w:val="00A54DE0"/>
    <w:rsid w:val="00A669D4"/>
    <w:rsid w:val="00A84F2F"/>
    <w:rsid w:val="00AF30F7"/>
    <w:rsid w:val="00B052F4"/>
    <w:rsid w:val="00B339E2"/>
    <w:rsid w:val="00B9601D"/>
    <w:rsid w:val="00BB165F"/>
    <w:rsid w:val="00BC73AF"/>
    <w:rsid w:val="00BF2B7A"/>
    <w:rsid w:val="00C175E0"/>
    <w:rsid w:val="00C43635"/>
    <w:rsid w:val="00C503B2"/>
    <w:rsid w:val="00C63C4C"/>
    <w:rsid w:val="00C71BFA"/>
    <w:rsid w:val="00C95CC0"/>
    <w:rsid w:val="00CB1B84"/>
    <w:rsid w:val="00CC27C6"/>
    <w:rsid w:val="00D23EFA"/>
    <w:rsid w:val="00D73867"/>
    <w:rsid w:val="00D87121"/>
    <w:rsid w:val="00DA7BA7"/>
    <w:rsid w:val="00DC2DF7"/>
    <w:rsid w:val="00DC4567"/>
    <w:rsid w:val="00DD7FE0"/>
    <w:rsid w:val="00DE0F88"/>
    <w:rsid w:val="00DF2FF3"/>
    <w:rsid w:val="00DF4ADF"/>
    <w:rsid w:val="00E0400E"/>
    <w:rsid w:val="00E372EE"/>
    <w:rsid w:val="00E56DE7"/>
    <w:rsid w:val="00E630CB"/>
    <w:rsid w:val="00E73575"/>
    <w:rsid w:val="00EA01A8"/>
    <w:rsid w:val="00F00214"/>
    <w:rsid w:val="00F31725"/>
    <w:rsid w:val="00F560B8"/>
    <w:rsid w:val="00F81AF9"/>
    <w:rsid w:val="00FD2D85"/>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00A8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40371">
      <w:bodyDiv w:val="1"/>
      <w:marLeft w:val="0"/>
      <w:marRight w:val="0"/>
      <w:marTop w:val="0"/>
      <w:marBottom w:val="0"/>
      <w:divBdr>
        <w:top w:val="none" w:sz="0" w:space="0" w:color="auto"/>
        <w:left w:val="none" w:sz="0" w:space="0" w:color="auto"/>
        <w:bottom w:val="none" w:sz="0" w:space="0" w:color="auto"/>
        <w:right w:val="none" w:sz="0" w:space="0" w:color="auto"/>
      </w:divBdr>
    </w:div>
    <w:div w:id="1124232060">
      <w:bodyDiv w:val="1"/>
      <w:marLeft w:val="0"/>
      <w:marRight w:val="0"/>
      <w:marTop w:val="0"/>
      <w:marBottom w:val="0"/>
      <w:divBdr>
        <w:top w:val="none" w:sz="0" w:space="0" w:color="auto"/>
        <w:left w:val="none" w:sz="0" w:space="0" w:color="auto"/>
        <w:bottom w:val="none" w:sz="0" w:space="0" w:color="auto"/>
        <w:right w:val="none" w:sz="0" w:space="0" w:color="auto"/>
      </w:divBdr>
    </w:div>
    <w:div w:id="1305280706">
      <w:bodyDiv w:val="1"/>
      <w:marLeft w:val="0"/>
      <w:marRight w:val="0"/>
      <w:marTop w:val="0"/>
      <w:marBottom w:val="0"/>
      <w:divBdr>
        <w:top w:val="none" w:sz="0" w:space="0" w:color="auto"/>
        <w:left w:val="none" w:sz="0" w:space="0" w:color="auto"/>
        <w:bottom w:val="none" w:sz="0" w:space="0" w:color="auto"/>
        <w:right w:val="none" w:sz="0" w:space="0" w:color="auto"/>
      </w:divBdr>
    </w:div>
    <w:div w:id="1351106881">
      <w:bodyDiv w:val="1"/>
      <w:marLeft w:val="0"/>
      <w:marRight w:val="0"/>
      <w:marTop w:val="0"/>
      <w:marBottom w:val="0"/>
      <w:divBdr>
        <w:top w:val="none" w:sz="0" w:space="0" w:color="auto"/>
        <w:left w:val="none" w:sz="0" w:space="0" w:color="auto"/>
        <w:bottom w:val="none" w:sz="0" w:space="0" w:color="auto"/>
        <w:right w:val="none" w:sz="0" w:space="0" w:color="auto"/>
      </w:divBdr>
    </w:div>
    <w:div w:id="1361395197">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75145581">
      <w:bodyDiv w:val="1"/>
      <w:marLeft w:val="0"/>
      <w:marRight w:val="0"/>
      <w:marTop w:val="0"/>
      <w:marBottom w:val="0"/>
      <w:divBdr>
        <w:top w:val="none" w:sz="0" w:space="0" w:color="auto"/>
        <w:left w:val="none" w:sz="0" w:space="0" w:color="auto"/>
        <w:bottom w:val="none" w:sz="0" w:space="0" w:color="auto"/>
        <w:right w:val="none" w:sz="0" w:space="0" w:color="auto"/>
      </w:divBdr>
    </w:div>
    <w:div w:id="2005545757">
      <w:bodyDiv w:val="1"/>
      <w:marLeft w:val="0"/>
      <w:marRight w:val="0"/>
      <w:marTop w:val="0"/>
      <w:marBottom w:val="0"/>
      <w:divBdr>
        <w:top w:val="none" w:sz="0" w:space="0" w:color="auto"/>
        <w:left w:val="none" w:sz="0" w:space="0" w:color="auto"/>
        <w:bottom w:val="none" w:sz="0" w:space="0" w:color="auto"/>
        <w:right w:val="none" w:sz="0" w:space="0" w:color="auto"/>
      </w:divBdr>
    </w:div>
    <w:div w:id="21324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128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global.ihs.com/doc_detail.cfm?rid=BSD&amp;document_name=ASTM%20C1289"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lobal.ihs.com/doc_detail.cfm?rid=BSD&amp;document_name=ASTM%20C1289" TargetMode="External"/><Relationship Id="rId23" Type="http://schemas.openxmlformats.org/officeDocument/2006/relationships/header" Target="header2.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289"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12990</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Raineri, Victoria (VA)</cp:lastModifiedBy>
  <cp:revision>3</cp:revision>
  <dcterms:created xsi:type="dcterms:W3CDTF">2017-12-18T20:20:00Z</dcterms:created>
  <dcterms:modified xsi:type="dcterms:W3CDTF">2017-12-19T13:56:00Z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2017-06-21T16:14:58Z</vt:filetime>
  </property>
  <property fmtid="{D5CDD505-2E9C-101B-9397-08002B2CF9AE}" pid="8" name="Retention_Period_Start_Date">
    <vt:filetime>2017-12-19T13:56:44Z</vt:filetime>
  </property>
  <property fmtid="{D5CDD505-2E9C-101B-9397-08002B2CF9AE}" pid="9" name="Last_Reviewed_Date">
    <vt:lpwstr/>
  </property>
  <property fmtid="{D5CDD505-2E9C-101B-9397-08002B2CF9AE}" pid="10" name="Retention_Review_Frequency">
    <vt:lpwstr/>
  </property>
</Properties>
</file>